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28103" w14:textId="77777777" w:rsidR="006E4AB7" w:rsidRDefault="00EB02C4">
      <w:pPr>
        <w:spacing w:after="20"/>
      </w:pPr>
      <w:r>
        <w:rPr>
          <w:b/>
          <w:bCs/>
          <w:color w:val="1F3A5F"/>
          <w:spacing w:val="14"/>
          <w:sz w:val="40"/>
          <w:szCs w:val="40"/>
        </w:rPr>
        <w:t>PIETRO BOTELHO</w:t>
      </w:r>
    </w:p>
    <w:p w14:paraId="09728104" w14:textId="77777777" w:rsidR="006E4AB7" w:rsidRDefault="00EB02C4">
      <w:pPr>
        <w:spacing w:after="100"/>
      </w:pPr>
      <w:proofErr w:type="spellStart"/>
      <w:r>
        <w:rPr>
          <w:b/>
          <w:bCs/>
          <w:color w:val="5B6470"/>
          <w:sz w:val="23"/>
          <w:szCs w:val="23"/>
        </w:rPr>
        <w:t>Content</w:t>
      </w:r>
      <w:proofErr w:type="spellEnd"/>
      <w:r>
        <w:rPr>
          <w:b/>
          <w:bCs/>
          <w:color w:val="5B6470"/>
          <w:sz w:val="23"/>
          <w:szCs w:val="23"/>
        </w:rPr>
        <w:t xml:space="preserve"> Designer Especialista | UX </w:t>
      </w:r>
      <w:proofErr w:type="spellStart"/>
      <w:r>
        <w:rPr>
          <w:b/>
          <w:bCs/>
          <w:color w:val="5B6470"/>
          <w:sz w:val="23"/>
          <w:szCs w:val="23"/>
        </w:rPr>
        <w:t>Writing</w:t>
      </w:r>
      <w:proofErr w:type="spellEnd"/>
      <w:r>
        <w:rPr>
          <w:b/>
          <w:bCs/>
          <w:color w:val="5B6470"/>
          <w:sz w:val="23"/>
          <w:szCs w:val="23"/>
        </w:rPr>
        <w:t xml:space="preserve"> &amp; Design Conversacional para Produto Digital</w:t>
      </w:r>
    </w:p>
    <w:p w14:paraId="09728105" w14:textId="77777777" w:rsidR="006E4AB7" w:rsidRDefault="00EB02C4">
      <w:pPr>
        <w:pBdr>
          <w:bottom w:val="single" w:sz="10" w:space="6" w:color="1F3A5F"/>
        </w:pBdr>
        <w:spacing w:after="200"/>
      </w:pPr>
      <w:r>
        <w:rPr>
          <w:sz w:val="19"/>
          <w:szCs w:val="19"/>
        </w:rPr>
        <w:t>ux@pietrobotelho.com.br</w:t>
      </w:r>
      <w:r>
        <w:rPr>
          <w:color w:val="5B6470"/>
          <w:sz w:val="19"/>
          <w:szCs w:val="19"/>
        </w:rPr>
        <w:t xml:space="preserve">   ·   </w:t>
      </w:r>
      <w:r>
        <w:rPr>
          <w:sz w:val="19"/>
          <w:szCs w:val="19"/>
        </w:rPr>
        <w:t>+55 11 98156-8951 (</w:t>
      </w:r>
      <w:proofErr w:type="gramStart"/>
      <w:r>
        <w:rPr>
          <w:sz w:val="19"/>
          <w:szCs w:val="19"/>
        </w:rPr>
        <w:t>WhatsApp)</w:t>
      </w:r>
      <w:r>
        <w:rPr>
          <w:color w:val="5B6470"/>
          <w:sz w:val="19"/>
          <w:szCs w:val="19"/>
        </w:rPr>
        <w:t xml:space="preserve">   </w:t>
      </w:r>
      <w:proofErr w:type="gramEnd"/>
      <w:r>
        <w:rPr>
          <w:color w:val="5B6470"/>
          <w:sz w:val="19"/>
          <w:szCs w:val="19"/>
        </w:rPr>
        <w:t xml:space="preserve">·   </w:t>
      </w:r>
      <w:r>
        <w:rPr>
          <w:sz w:val="19"/>
          <w:szCs w:val="19"/>
        </w:rPr>
        <w:t>linkedin.com/in/</w:t>
      </w:r>
      <w:proofErr w:type="spellStart"/>
      <w:r>
        <w:rPr>
          <w:sz w:val="19"/>
          <w:szCs w:val="19"/>
        </w:rPr>
        <w:t>pietrobotelho</w:t>
      </w:r>
      <w:proofErr w:type="spellEnd"/>
      <w:r>
        <w:rPr>
          <w:color w:val="5B6470"/>
          <w:sz w:val="19"/>
          <w:szCs w:val="19"/>
        </w:rPr>
        <w:t xml:space="preserve">   ·   </w:t>
      </w:r>
      <w:r>
        <w:rPr>
          <w:sz w:val="19"/>
          <w:szCs w:val="19"/>
        </w:rPr>
        <w:t>pietrobotelho.com.br</w:t>
      </w:r>
    </w:p>
    <w:p w14:paraId="09728106" w14:textId="77777777" w:rsidR="006E4AB7" w:rsidRDefault="00EB02C4">
      <w:r>
        <w:rPr>
          <w:i/>
          <w:iCs/>
          <w:color w:val="5B6470"/>
          <w:sz w:val="19"/>
          <w:szCs w:val="19"/>
        </w:rPr>
        <w:t xml:space="preserve">Interior de São Paulo, </w:t>
      </w:r>
      <w:proofErr w:type="gramStart"/>
      <w:r>
        <w:rPr>
          <w:i/>
          <w:iCs/>
          <w:color w:val="5B6470"/>
          <w:sz w:val="19"/>
          <w:szCs w:val="19"/>
        </w:rPr>
        <w:t>Brasil  ·</w:t>
      </w:r>
      <w:proofErr w:type="gramEnd"/>
      <w:r>
        <w:rPr>
          <w:i/>
          <w:iCs/>
          <w:color w:val="5B6470"/>
          <w:sz w:val="19"/>
          <w:szCs w:val="19"/>
        </w:rPr>
        <w:t xml:space="preserve">  </w:t>
      </w:r>
      <w:proofErr w:type="gramStart"/>
      <w:r>
        <w:rPr>
          <w:i/>
          <w:iCs/>
          <w:color w:val="5B6470"/>
          <w:sz w:val="19"/>
          <w:szCs w:val="19"/>
        </w:rPr>
        <w:t>Remoto  ·</w:t>
      </w:r>
      <w:proofErr w:type="gramEnd"/>
      <w:r>
        <w:rPr>
          <w:i/>
          <w:iCs/>
          <w:color w:val="5B6470"/>
          <w:sz w:val="19"/>
          <w:szCs w:val="19"/>
        </w:rPr>
        <w:t xml:space="preserve">  Disponível para </w:t>
      </w:r>
      <w:proofErr w:type="gramStart"/>
      <w:r>
        <w:rPr>
          <w:i/>
          <w:iCs/>
          <w:color w:val="5B6470"/>
          <w:sz w:val="19"/>
          <w:szCs w:val="19"/>
        </w:rPr>
        <w:t>PJ  ·</w:t>
      </w:r>
      <w:proofErr w:type="gramEnd"/>
      <w:r>
        <w:rPr>
          <w:i/>
          <w:iCs/>
          <w:color w:val="5B6470"/>
          <w:sz w:val="19"/>
          <w:szCs w:val="19"/>
        </w:rPr>
        <w:t xml:space="preserve">  PT / EN / ES</w:t>
      </w:r>
    </w:p>
    <w:p w14:paraId="09728107" w14:textId="77777777" w:rsidR="006E4AB7" w:rsidRDefault="00EB02C4">
      <w:pPr>
        <w:pStyle w:val="Ttulo2"/>
        <w:pBdr>
          <w:bottom w:val="single" w:sz="6" w:space="4" w:color="1F3A5F"/>
        </w:pBdr>
        <w:spacing w:before="260" w:after="100"/>
      </w:pPr>
      <w:r>
        <w:rPr>
          <w:b/>
          <w:bCs/>
          <w:color w:val="1F3A5F"/>
          <w:spacing w:val="12"/>
          <w:sz w:val="21"/>
          <w:szCs w:val="21"/>
        </w:rPr>
        <w:t>RESUMO PROFISSIONAL</w:t>
      </w:r>
    </w:p>
    <w:p w14:paraId="09728108" w14:textId="77777777" w:rsidR="006E4AB7" w:rsidRDefault="00EB02C4">
      <w:pPr>
        <w:spacing w:after="100"/>
      </w:pPr>
      <w:r>
        <w:t xml:space="preserve">20 anos de experiência em comunicação, dos quais 8 dedicados a UX </w:t>
      </w:r>
      <w:proofErr w:type="spellStart"/>
      <w:r>
        <w:t>Writing</w:t>
      </w:r>
      <w:proofErr w:type="spellEnd"/>
      <w:r>
        <w:t xml:space="preserve"> e </w:t>
      </w:r>
      <w:proofErr w:type="spellStart"/>
      <w:r>
        <w:t>Content</w:t>
      </w:r>
      <w:proofErr w:type="spellEnd"/>
      <w:r>
        <w:t xml:space="preserve"> Design para produtos digitais de grande escala (fintech, mobilidade, </w:t>
      </w:r>
      <w:proofErr w:type="spellStart"/>
      <w:r>
        <w:t>HRtech</w:t>
      </w:r>
      <w:proofErr w:type="spellEnd"/>
      <w:r>
        <w:t xml:space="preserve">, turismo e varejo). Atuação </w:t>
      </w:r>
      <w:proofErr w:type="spellStart"/>
      <w:r>
        <w:t>end-to-end</w:t>
      </w:r>
      <w:proofErr w:type="spellEnd"/>
      <w:r>
        <w:t xml:space="preserve">: pesquisa, mapeamento de jornada, definição de estratégia de conteúdo, </w:t>
      </w:r>
      <w:proofErr w:type="spellStart"/>
      <w:r>
        <w:t>microcopy</w:t>
      </w:r>
      <w:proofErr w:type="spellEnd"/>
      <w:r>
        <w:t xml:space="preserve"> e construção de frameworks de linguagem e tom de voz para times multidisciplinares. Experiência com fluxos conversacionais complexos, redução de atrito em jornadas de autoatendimento e formação prévia sólida em publicidade e branding, o que traz domínio raro de linguagem em qualquer contexto de ne</w:t>
      </w:r>
      <w:r>
        <w:t>gócio.</w:t>
      </w:r>
    </w:p>
    <w:p w14:paraId="09728109" w14:textId="4BF280B2" w:rsidR="006E4AB7" w:rsidRDefault="00EB02C4">
      <w:pPr>
        <w:pStyle w:val="Ttulo2"/>
        <w:pBdr>
          <w:bottom w:val="single" w:sz="6" w:space="4" w:color="1F3A5F"/>
        </w:pBdr>
        <w:spacing w:before="260" w:after="100"/>
      </w:pPr>
      <w:r>
        <w:rPr>
          <w:b/>
          <w:bCs/>
          <w:color w:val="1F3A5F"/>
          <w:spacing w:val="12"/>
          <w:sz w:val="21"/>
          <w:szCs w:val="21"/>
        </w:rPr>
        <w:t xml:space="preserve">EXPERIÊNCIA </w:t>
      </w:r>
    </w:p>
    <w:p w14:paraId="6A408100" w14:textId="3677C8CD" w:rsidR="00EB02C4" w:rsidRDefault="00EB02C4" w:rsidP="00EB02C4">
      <w:pPr>
        <w:pStyle w:val="Ttulo2"/>
        <w:pBdr>
          <w:bottom w:val="single" w:sz="6" w:space="4" w:color="1F3A5F"/>
        </w:pBdr>
        <w:spacing w:before="260" w:after="100"/>
        <w:rPr>
          <w:b/>
          <w:bCs/>
          <w:color w:val="auto"/>
          <w:sz w:val="21"/>
          <w:szCs w:val="21"/>
        </w:rPr>
      </w:pPr>
      <w:r w:rsidRPr="00EB02C4">
        <w:rPr>
          <w:b/>
          <w:bCs/>
          <w:color w:val="auto"/>
          <w:sz w:val="21"/>
          <w:szCs w:val="21"/>
        </w:rPr>
        <w:t xml:space="preserve">Consultor de marketing estratégico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Quality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 Digital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mar/2025 - </w:t>
      </w:r>
      <w:proofErr w:type="spellStart"/>
      <w:r w:rsidRPr="00EB02C4">
        <w:rPr>
          <w:b/>
          <w:bCs/>
          <w:color w:val="auto"/>
          <w:sz w:val="21"/>
          <w:szCs w:val="21"/>
        </w:rPr>
        <w:t>jun</w:t>
      </w:r>
      <w:proofErr w:type="spellEnd"/>
      <w:r w:rsidRPr="00EB02C4">
        <w:rPr>
          <w:b/>
          <w:bCs/>
          <w:color w:val="auto"/>
          <w:sz w:val="21"/>
          <w:szCs w:val="21"/>
        </w:rPr>
        <w:t>/2025</w:t>
      </w:r>
      <w:r>
        <w:rPr>
          <w:b/>
          <w:bCs/>
          <w:color w:val="auto"/>
          <w:sz w:val="21"/>
          <w:szCs w:val="21"/>
        </w:rPr>
        <w:br/>
      </w:r>
      <w:r w:rsidRPr="00EB02C4">
        <w:rPr>
          <w:color w:val="auto"/>
          <w:sz w:val="21"/>
          <w:szCs w:val="21"/>
        </w:rPr>
        <w:t>Consultoria estratégica para criação de um produto inédito de seguros no Brasil, mapeando a jornada de venda B2B2C.</w:t>
      </w:r>
    </w:p>
    <w:p w14:paraId="6446A007" w14:textId="474C4D52" w:rsidR="00EB02C4" w:rsidRDefault="00EB02C4" w:rsidP="00EB02C4">
      <w:pPr>
        <w:pStyle w:val="Ttulo2"/>
        <w:pBdr>
          <w:bottom w:val="single" w:sz="6" w:space="4" w:color="1F3A5F"/>
        </w:pBdr>
        <w:spacing w:before="260" w:after="100"/>
        <w:rPr>
          <w:b/>
          <w:bCs/>
          <w:color w:val="auto"/>
          <w:sz w:val="21"/>
          <w:szCs w:val="21"/>
        </w:rPr>
      </w:pPr>
      <w:proofErr w:type="spellStart"/>
      <w:r w:rsidRPr="00EB02C4">
        <w:rPr>
          <w:b/>
          <w:bCs/>
          <w:color w:val="auto"/>
          <w:sz w:val="21"/>
          <w:szCs w:val="21"/>
        </w:rPr>
        <w:t>Content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 designer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Live Plus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fev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/2024 - </w:t>
      </w:r>
      <w:proofErr w:type="spellStart"/>
      <w:r w:rsidRPr="00EB02C4">
        <w:rPr>
          <w:b/>
          <w:bCs/>
          <w:color w:val="auto"/>
          <w:sz w:val="21"/>
          <w:szCs w:val="21"/>
        </w:rPr>
        <w:t>ago</w:t>
      </w:r>
      <w:proofErr w:type="spellEnd"/>
      <w:r w:rsidRPr="00EB02C4">
        <w:rPr>
          <w:b/>
          <w:bCs/>
          <w:color w:val="auto"/>
          <w:sz w:val="21"/>
          <w:szCs w:val="21"/>
        </w:rPr>
        <w:t>/2024</w:t>
      </w:r>
      <w:r>
        <w:rPr>
          <w:b/>
          <w:bCs/>
          <w:color w:val="auto"/>
          <w:sz w:val="21"/>
          <w:szCs w:val="21"/>
        </w:rPr>
        <w:br/>
      </w:r>
      <w:r w:rsidRPr="00EB02C4">
        <w:rPr>
          <w:color w:val="auto"/>
          <w:sz w:val="21"/>
          <w:szCs w:val="21"/>
        </w:rPr>
        <w:t>Criação e gestão de conteúdo digital para uma plataforma de saúde online, do site aos e-mails e apps.</w:t>
      </w:r>
    </w:p>
    <w:p w14:paraId="14C454F1" w14:textId="0B5B34D0" w:rsidR="00EB02C4" w:rsidRPr="00EB02C4" w:rsidRDefault="00EB02C4" w:rsidP="00EB02C4">
      <w:pPr>
        <w:pStyle w:val="Ttulo2"/>
        <w:pBdr>
          <w:bottom w:val="single" w:sz="6" w:space="4" w:color="1F3A5F"/>
        </w:pBdr>
        <w:spacing w:before="260" w:after="100"/>
        <w:rPr>
          <w:b/>
          <w:bCs/>
          <w:color w:val="auto"/>
          <w:sz w:val="21"/>
          <w:szCs w:val="21"/>
        </w:rPr>
      </w:pPr>
      <w:r w:rsidRPr="00EB02C4">
        <w:rPr>
          <w:b/>
          <w:bCs/>
          <w:color w:val="auto"/>
          <w:sz w:val="21"/>
          <w:szCs w:val="21"/>
        </w:rPr>
        <w:t xml:space="preserve">UX Writer @ banco BV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Mooven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 Consulting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jun</w:t>
      </w:r>
      <w:proofErr w:type="spellEnd"/>
      <w:r w:rsidRPr="00EB02C4">
        <w:rPr>
          <w:b/>
          <w:bCs/>
          <w:color w:val="auto"/>
          <w:sz w:val="21"/>
          <w:szCs w:val="21"/>
        </w:rPr>
        <w:t>/2022 - set/2023</w:t>
      </w:r>
      <w:r>
        <w:rPr>
          <w:b/>
          <w:bCs/>
          <w:color w:val="auto"/>
          <w:sz w:val="21"/>
          <w:szCs w:val="21"/>
        </w:rPr>
        <w:br/>
      </w:r>
      <w:r w:rsidRPr="00EB02C4">
        <w:rPr>
          <w:color w:val="auto"/>
          <w:sz w:val="21"/>
          <w:szCs w:val="21"/>
        </w:rPr>
        <w:t xml:space="preserve">UX </w:t>
      </w:r>
      <w:proofErr w:type="spellStart"/>
      <w:r w:rsidRPr="00EB02C4">
        <w:rPr>
          <w:color w:val="auto"/>
          <w:sz w:val="21"/>
          <w:szCs w:val="21"/>
        </w:rPr>
        <w:t>Writing</w:t>
      </w:r>
      <w:proofErr w:type="spellEnd"/>
      <w:r w:rsidRPr="00EB02C4">
        <w:rPr>
          <w:color w:val="auto"/>
          <w:sz w:val="21"/>
          <w:szCs w:val="21"/>
        </w:rPr>
        <w:t xml:space="preserve"> para seguros, investimentos, pagamentos e Pix, traduzindo a linguagem bancária para o cliente.</w:t>
      </w:r>
    </w:p>
    <w:p w14:paraId="00EB8768" w14:textId="0D04145E" w:rsidR="00EB02C4" w:rsidRDefault="00EB02C4" w:rsidP="00EB02C4">
      <w:pPr>
        <w:pStyle w:val="Ttulo2"/>
        <w:pBdr>
          <w:bottom w:val="single" w:sz="6" w:space="4" w:color="1F3A5F"/>
        </w:pBdr>
        <w:spacing w:before="260" w:after="100"/>
        <w:rPr>
          <w:b/>
          <w:bCs/>
          <w:color w:val="auto"/>
          <w:sz w:val="21"/>
          <w:szCs w:val="21"/>
        </w:rPr>
      </w:pPr>
      <w:proofErr w:type="spellStart"/>
      <w:r w:rsidRPr="00EB02C4">
        <w:rPr>
          <w:b/>
          <w:bCs/>
          <w:color w:val="auto"/>
          <w:sz w:val="21"/>
          <w:szCs w:val="21"/>
        </w:rPr>
        <w:t>Senior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User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 Experience Designer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Freelance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mar/2021 - </w:t>
      </w:r>
      <w:proofErr w:type="spellStart"/>
      <w:r w:rsidRPr="00EB02C4">
        <w:rPr>
          <w:b/>
          <w:bCs/>
          <w:color w:val="auto"/>
          <w:sz w:val="21"/>
          <w:szCs w:val="21"/>
        </w:rPr>
        <w:t>jun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/2022 </w:t>
      </w:r>
      <w:r>
        <w:rPr>
          <w:b/>
          <w:bCs/>
          <w:color w:val="auto"/>
          <w:sz w:val="21"/>
          <w:szCs w:val="21"/>
        </w:rPr>
        <w:br/>
      </w:r>
      <w:r w:rsidRPr="00EB02C4">
        <w:rPr>
          <w:color w:val="auto"/>
          <w:sz w:val="21"/>
          <w:szCs w:val="21"/>
        </w:rPr>
        <w:t>Discovery de produtos financeiros para bancos, seguradoras e construtoras, com benchmark e pesquisa de usuários.</w:t>
      </w:r>
    </w:p>
    <w:p w14:paraId="2F709020" w14:textId="05299C56" w:rsidR="00EB02C4" w:rsidRPr="00EB02C4" w:rsidRDefault="00EB02C4" w:rsidP="00EB02C4">
      <w:pPr>
        <w:pStyle w:val="Ttulo2"/>
        <w:pBdr>
          <w:bottom w:val="single" w:sz="6" w:space="4" w:color="1F3A5F"/>
        </w:pBdr>
        <w:spacing w:before="260" w:after="100"/>
        <w:rPr>
          <w:b/>
          <w:bCs/>
          <w:color w:val="auto"/>
          <w:sz w:val="21"/>
          <w:szCs w:val="21"/>
        </w:rPr>
      </w:pPr>
      <w:r w:rsidRPr="00EB02C4">
        <w:rPr>
          <w:b/>
          <w:bCs/>
          <w:color w:val="auto"/>
          <w:sz w:val="21"/>
          <w:szCs w:val="21"/>
        </w:rPr>
        <w:t xml:space="preserve">UX Writer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Sioux digital 1:1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jun</w:t>
      </w:r>
      <w:proofErr w:type="spellEnd"/>
      <w:r w:rsidRPr="00EB02C4">
        <w:rPr>
          <w:b/>
          <w:bCs/>
          <w:color w:val="auto"/>
          <w:sz w:val="21"/>
          <w:szCs w:val="21"/>
        </w:rPr>
        <w:t>/2021 - out/202</w:t>
      </w:r>
      <w:r>
        <w:rPr>
          <w:b/>
          <w:bCs/>
          <w:color w:val="auto"/>
          <w:sz w:val="21"/>
          <w:szCs w:val="21"/>
        </w:rPr>
        <w:t>1</w:t>
      </w:r>
      <w:r w:rsidRPr="00EB02C4">
        <w:rPr>
          <w:b/>
          <w:bCs/>
          <w:color w:val="auto"/>
          <w:sz w:val="21"/>
          <w:szCs w:val="21"/>
        </w:rPr>
        <w:br/>
      </w:r>
      <w:r w:rsidRPr="00EB02C4">
        <w:rPr>
          <w:color w:val="auto"/>
          <w:sz w:val="21"/>
          <w:szCs w:val="21"/>
        </w:rPr>
        <w:t xml:space="preserve">UX </w:t>
      </w:r>
      <w:proofErr w:type="spellStart"/>
      <w:r w:rsidRPr="00EB02C4">
        <w:rPr>
          <w:color w:val="auto"/>
          <w:sz w:val="21"/>
          <w:szCs w:val="21"/>
        </w:rPr>
        <w:t>Writing</w:t>
      </w:r>
      <w:proofErr w:type="spellEnd"/>
      <w:r w:rsidRPr="00EB02C4">
        <w:rPr>
          <w:color w:val="auto"/>
          <w:sz w:val="21"/>
          <w:szCs w:val="21"/>
        </w:rPr>
        <w:t xml:space="preserve"> para gamificação de produtos digitais de bancos e seguradoras.</w:t>
      </w:r>
    </w:p>
    <w:p w14:paraId="5BF36972" w14:textId="4FF96339" w:rsidR="00EB02C4" w:rsidRDefault="00EB02C4" w:rsidP="00EB02C4">
      <w:pPr>
        <w:pStyle w:val="Ttulo2"/>
        <w:pBdr>
          <w:bottom w:val="single" w:sz="6" w:space="4" w:color="1F3A5F"/>
        </w:pBdr>
        <w:spacing w:before="260" w:after="100"/>
        <w:rPr>
          <w:color w:val="auto"/>
          <w:sz w:val="21"/>
          <w:szCs w:val="21"/>
        </w:rPr>
      </w:pPr>
      <w:proofErr w:type="spellStart"/>
      <w:r w:rsidRPr="00EB02C4">
        <w:rPr>
          <w:b/>
          <w:bCs/>
          <w:color w:val="auto"/>
          <w:sz w:val="21"/>
          <w:szCs w:val="21"/>
        </w:rPr>
        <w:t>Content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 Manager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r>
        <w:rPr>
          <w:b/>
          <w:bCs/>
          <w:color w:val="auto"/>
          <w:sz w:val="21"/>
          <w:szCs w:val="21"/>
        </w:rPr>
        <w:t>Revista Elite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jul</w:t>
      </w:r>
      <w:proofErr w:type="spellEnd"/>
      <w:r w:rsidRPr="00EB02C4">
        <w:rPr>
          <w:b/>
          <w:bCs/>
          <w:color w:val="auto"/>
          <w:sz w:val="21"/>
          <w:szCs w:val="21"/>
        </w:rPr>
        <w:t>/2017 - mar/2021</w:t>
      </w:r>
      <w:r w:rsidRPr="00EB02C4">
        <w:rPr>
          <w:b/>
          <w:bCs/>
          <w:color w:val="auto"/>
          <w:sz w:val="21"/>
          <w:szCs w:val="21"/>
        </w:rPr>
        <w:br/>
      </w:r>
      <w:r w:rsidRPr="00EB02C4">
        <w:rPr>
          <w:color w:val="auto"/>
          <w:sz w:val="21"/>
          <w:szCs w:val="21"/>
        </w:rPr>
        <w:t>Curadoria de conteúdo e direção visual da revista de luxo Elite Magazine, online e impressa.</w:t>
      </w:r>
    </w:p>
    <w:p w14:paraId="21647949" w14:textId="71CEBC06" w:rsidR="00EB02C4" w:rsidRDefault="00EB02C4" w:rsidP="00EB02C4">
      <w:pPr>
        <w:pStyle w:val="Ttulo2"/>
        <w:pBdr>
          <w:bottom w:val="single" w:sz="6" w:space="4" w:color="1F3A5F"/>
        </w:pBdr>
        <w:spacing w:before="260" w:after="100"/>
        <w:rPr>
          <w:color w:val="auto"/>
          <w:sz w:val="21"/>
          <w:szCs w:val="21"/>
        </w:rPr>
      </w:pPr>
      <w:r w:rsidRPr="00EB02C4">
        <w:rPr>
          <w:b/>
          <w:bCs/>
          <w:color w:val="auto"/>
          <w:sz w:val="21"/>
          <w:szCs w:val="21"/>
        </w:rPr>
        <w:t xml:space="preserve">UX </w:t>
      </w:r>
      <w:proofErr w:type="spellStart"/>
      <w:r w:rsidRPr="00EB02C4">
        <w:rPr>
          <w:b/>
          <w:bCs/>
          <w:color w:val="auto"/>
          <w:sz w:val="21"/>
          <w:szCs w:val="21"/>
        </w:rPr>
        <w:t>writing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 &amp; UX design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MOAB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abr</w:t>
      </w:r>
      <w:proofErr w:type="spellEnd"/>
      <w:r w:rsidRPr="00EB02C4">
        <w:rPr>
          <w:b/>
          <w:bCs/>
          <w:color w:val="auto"/>
          <w:sz w:val="21"/>
          <w:szCs w:val="21"/>
        </w:rPr>
        <w:t>/2020 - set/2020</w:t>
      </w:r>
      <w:r w:rsidRPr="00EB02C4">
        <w:rPr>
          <w:b/>
          <w:bCs/>
          <w:color w:val="auto"/>
          <w:sz w:val="21"/>
          <w:szCs w:val="21"/>
        </w:rPr>
        <w:br/>
      </w:r>
      <w:r w:rsidRPr="00EB02C4">
        <w:rPr>
          <w:color w:val="auto"/>
          <w:sz w:val="21"/>
          <w:szCs w:val="21"/>
        </w:rPr>
        <w:t xml:space="preserve">UX </w:t>
      </w:r>
      <w:proofErr w:type="spellStart"/>
      <w:r w:rsidRPr="00EB02C4">
        <w:rPr>
          <w:color w:val="auto"/>
          <w:sz w:val="21"/>
          <w:szCs w:val="21"/>
        </w:rPr>
        <w:t>research</w:t>
      </w:r>
      <w:proofErr w:type="spellEnd"/>
      <w:r w:rsidRPr="00EB02C4">
        <w:rPr>
          <w:color w:val="auto"/>
          <w:sz w:val="21"/>
          <w:szCs w:val="21"/>
        </w:rPr>
        <w:t>, testes de usuário e criação de interfaces acessíveis em plataformas customizadas.</w:t>
      </w:r>
    </w:p>
    <w:p w14:paraId="7F26168F" w14:textId="2E1D2E5B" w:rsidR="00EB02C4" w:rsidRDefault="00EB02C4" w:rsidP="00EB02C4">
      <w:pPr>
        <w:pStyle w:val="Ttulo2"/>
        <w:pBdr>
          <w:bottom w:val="single" w:sz="6" w:space="4" w:color="1F3A5F"/>
        </w:pBdr>
        <w:spacing w:before="260" w:after="100"/>
        <w:rPr>
          <w:color w:val="auto"/>
          <w:sz w:val="21"/>
          <w:szCs w:val="21"/>
        </w:rPr>
      </w:pPr>
      <w:r w:rsidRPr="00EB02C4">
        <w:rPr>
          <w:b/>
          <w:bCs/>
          <w:color w:val="auto"/>
          <w:sz w:val="21"/>
          <w:szCs w:val="21"/>
        </w:rPr>
        <w:t xml:space="preserve">Digital Marketing Manager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Interamerican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 Network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mai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/2018 - </w:t>
      </w:r>
      <w:proofErr w:type="spellStart"/>
      <w:r w:rsidRPr="00EB02C4">
        <w:rPr>
          <w:b/>
          <w:bCs/>
          <w:color w:val="auto"/>
          <w:sz w:val="21"/>
          <w:szCs w:val="21"/>
        </w:rPr>
        <w:t>abr</w:t>
      </w:r>
      <w:proofErr w:type="spellEnd"/>
      <w:r w:rsidRPr="00EB02C4">
        <w:rPr>
          <w:b/>
          <w:bCs/>
          <w:color w:val="auto"/>
          <w:sz w:val="21"/>
          <w:szCs w:val="21"/>
        </w:rPr>
        <w:t>/2020</w:t>
      </w:r>
      <w:r w:rsidRPr="00EB02C4">
        <w:rPr>
          <w:b/>
          <w:bCs/>
          <w:color w:val="auto"/>
          <w:sz w:val="21"/>
          <w:szCs w:val="21"/>
        </w:rPr>
        <w:br/>
      </w:r>
      <w:r w:rsidRPr="00EB02C4">
        <w:rPr>
          <w:color w:val="auto"/>
          <w:sz w:val="21"/>
          <w:szCs w:val="21"/>
        </w:rPr>
        <w:t>Gestão de equipes em 5 países da América Latina para conteúdo e mídia de destinos turísticos.</w:t>
      </w:r>
    </w:p>
    <w:p w14:paraId="2F68960D" w14:textId="17626E35" w:rsidR="00EB02C4" w:rsidRDefault="00EB02C4" w:rsidP="00EB02C4">
      <w:pPr>
        <w:pStyle w:val="Ttulo2"/>
        <w:pBdr>
          <w:bottom w:val="single" w:sz="6" w:space="4" w:color="1F3A5F"/>
        </w:pBdr>
        <w:spacing w:before="260" w:after="100"/>
        <w:rPr>
          <w:color w:val="auto"/>
          <w:sz w:val="21"/>
          <w:szCs w:val="21"/>
        </w:rPr>
      </w:pPr>
      <w:r w:rsidRPr="00EB02C4">
        <w:rPr>
          <w:b/>
          <w:bCs/>
          <w:color w:val="auto"/>
          <w:sz w:val="21"/>
          <w:szCs w:val="21"/>
        </w:rPr>
        <w:t xml:space="preserve">Designer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Free-lancer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jun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/2015 - </w:t>
      </w:r>
      <w:proofErr w:type="spellStart"/>
      <w:r w:rsidRPr="00EB02C4">
        <w:rPr>
          <w:b/>
          <w:bCs/>
          <w:color w:val="auto"/>
          <w:sz w:val="21"/>
          <w:szCs w:val="21"/>
        </w:rPr>
        <w:t>mai</w:t>
      </w:r>
      <w:proofErr w:type="spellEnd"/>
      <w:r w:rsidRPr="00EB02C4">
        <w:rPr>
          <w:b/>
          <w:bCs/>
          <w:color w:val="auto"/>
          <w:sz w:val="21"/>
          <w:szCs w:val="21"/>
        </w:rPr>
        <w:t>/2018</w:t>
      </w:r>
      <w:r w:rsidRPr="00EB02C4">
        <w:rPr>
          <w:b/>
          <w:bCs/>
          <w:color w:val="auto"/>
          <w:sz w:val="21"/>
          <w:szCs w:val="21"/>
        </w:rPr>
        <w:br/>
      </w:r>
      <w:r w:rsidRPr="00EB02C4">
        <w:rPr>
          <w:color w:val="auto"/>
          <w:sz w:val="21"/>
          <w:szCs w:val="21"/>
        </w:rPr>
        <w:t>Branding, papelaria corporativa e campanhas de publicidade offline e digital.</w:t>
      </w:r>
    </w:p>
    <w:p w14:paraId="46EE1B55" w14:textId="4269050D" w:rsidR="00EB02C4" w:rsidRDefault="00EB02C4" w:rsidP="00EB02C4">
      <w:pPr>
        <w:pStyle w:val="Ttulo2"/>
        <w:pBdr>
          <w:bottom w:val="single" w:sz="6" w:space="4" w:color="1F3A5F"/>
        </w:pBdr>
        <w:spacing w:before="260" w:after="100"/>
        <w:rPr>
          <w:color w:val="auto"/>
          <w:sz w:val="21"/>
          <w:szCs w:val="21"/>
        </w:rPr>
      </w:pPr>
      <w:r w:rsidRPr="00EB02C4">
        <w:rPr>
          <w:b/>
          <w:bCs/>
          <w:color w:val="auto"/>
          <w:sz w:val="21"/>
          <w:szCs w:val="21"/>
        </w:rPr>
        <w:t xml:space="preserve">Online Marketing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Coworkers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 - Comunicação em Mídias Sociais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out/2016 - </w:t>
      </w:r>
      <w:proofErr w:type="spellStart"/>
      <w:r w:rsidRPr="00EB02C4">
        <w:rPr>
          <w:b/>
          <w:bCs/>
          <w:color w:val="auto"/>
          <w:sz w:val="21"/>
          <w:szCs w:val="21"/>
        </w:rPr>
        <w:t>jul</w:t>
      </w:r>
      <w:proofErr w:type="spellEnd"/>
      <w:r w:rsidRPr="00EB02C4">
        <w:rPr>
          <w:b/>
          <w:bCs/>
          <w:color w:val="auto"/>
          <w:sz w:val="21"/>
          <w:szCs w:val="21"/>
        </w:rPr>
        <w:t>/2017</w:t>
      </w:r>
      <w:r w:rsidRPr="00EB02C4">
        <w:rPr>
          <w:b/>
          <w:bCs/>
          <w:color w:val="auto"/>
          <w:sz w:val="21"/>
          <w:szCs w:val="21"/>
        </w:rPr>
        <w:br/>
      </w:r>
      <w:r w:rsidRPr="00EB02C4">
        <w:rPr>
          <w:color w:val="auto"/>
          <w:sz w:val="21"/>
          <w:szCs w:val="21"/>
        </w:rPr>
        <w:t xml:space="preserve">Planejamento, copywriting e marketing de influenciadores para conteúdo de vídeo </w:t>
      </w:r>
      <w:proofErr w:type="spellStart"/>
      <w:r w:rsidRPr="00EB02C4">
        <w:rPr>
          <w:color w:val="auto"/>
          <w:sz w:val="21"/>
          <w:szCs w:val="21"/>
        </w:rPr>
        <w:t>online.</w:t>
      </w:r>
      <w:proofErr w:type="spellEnd"/>
    </w:p>
    <w:p w14:paraId="46F4B803" w14:textId="16E87B24" w:rsidR="00EB02C4" w:rsidRDefault="00EB02C4" w:rsidP="00EB02C4">
      <w:pPr>
        <w:pStyle w:val="Ttulo2"/>
        <w:pBdr>
          <w:bottom w:val="single" w:sz="6" w:space="4" w:color="1F3A5F"/>
        </w:pBdr>
        <w:spacing w:before="260" w:after="100"/>
        <w:rPr>
          <w:color w:val="auto"/>
          <w:sz w:val="21"/>
          <w:szCs w:val="21"/>
        </w:rPr>
      </w:pPr>
      <w:r w:rsidRPr="00EB02C4">
        <w:rPr>
          <w:b/>
          <w:bCs/>
          <w:color w:val="auto"/>
          <w:sz w:val="21"/>
          <w:szCs w:val="21"/>
        </w:rPr>
        <w:t xml:space="preserve">Sócio Proprietário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Giramondo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Hostel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jul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/2012 - </w:t>
      </w:r>
      <w:proofErr w:type="spellStart"/>
      <w:r w:rsidRPr="00EB02C4">
        <w:rPr>
          <w:b/>
          <w:bCs/>
          <w:color w:val="auto"/>
          <w:sz w:val="21"/>
          <w:szCs w:val="21"/>
        </w:rPr>
        <w:t>jul</w:t>
      </w:r>
      <w:proofErr w:type="spellEnd"/>
      <w:r w:rsidRPr="00EB02C4">
        <w:rPr>
          <w:b/>
          <w:bCs/>
          <w:color w:val="auto"/>
          <w:sz w:val="21"/>
          <w:szCs w:val="21"/>
        </w:rPr>
        <w:t>/2016</w:t>
      </w:r>
      <w:r w:rsidRPr="00EB02C4">
        <w:rPr>
          <w:b/>
          <w:bCs/>
          <w:color w:val="auto"/>
          <w:sz w:val="21"/>
          <w:szCs w:val="21"/>
        </w:rPr>
        <w:br/>
      </w:r>
      <w:r w:rsidRPr="00EB02C4">
        <w:rPr>
          <w:color w:val="auto"/>
          <w:sz w:val="21"/>
          <w:szCs w:val="21"/>
        </w:rPr>
        <w:t xml:space="preserve">Investidor e administrador de </w:t>
      </w:r>
      <w:proofErr w:type="spellStart"/>
      <w:r w:rsidRPr="00EB02C4">
        <w:rPr>
          <w:color w:val="auto"/>
          <w:sz w:val="21"/>
          <w:szCs w:val="21"/>
        </w:rPr>
        <w:t>hostel</w:t>
      </w:r>
      <w:proofErr w:type="spellEnd"/>
      <w:r w:rsidRPr="00EB02C4">
        <w:rPr>
          <w:color w:val="auto"/>
          <w:sz w:val="21"/>
          <w:szCs w:val="21"/>
        </w:rPr>
        <w:t xml:space="preserve"> na Vila Madalena, top ranking no TripAdvisor.</w:t>
      </w:r>
    </w:p>
    <w:p w14:paraId="78D3A41F" w14:textId="4671BDA6" w:rsidR="00EB02C4" w:rsidRPr="00EB02C4" w:rsidRDefault="00EB02C4" w:rsidP="00EB02C4">
      <w:pPr>
        <w:pStyle w:val="Ttulo2"/>
        <w:pBdr>
          <w:bottom w:val="single" w:sz="6" w:space="4" w:color="1F3A5F"/>
        </w:pBdr>
        <w:spacing w:before="260" w:after="100"/>
        <w:rPr>
          <w:color w:val="auto"/>
          <w:sz w:val="21"/>
          <w:szCs w:val="21"/>
        </w:rPr>
      </w:pPr>
      <w:proofErr w:type="spellStart"/>
      <w:r w:rsidRPr="00EB02C4">
        <w:rPr>
          <w:b/>
          <w:bCs/>
          <w:color w:val="auto"/>
          <w:sz w:val="21"/>
          <w:szCs w:val="21"/>
        </w:rPr>
        <w:t>Planner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DNAA Promoções e Eventos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</w:t>
      </w:r>
      <w:proofErr w:type="spellStart"/>
      <w:r w:rsidRPr="00EB02C4">
        <w:rPr>
          <w:b/>
          <w:bCs/>
          <w:color w:val="auto"/>
          <w:sz w:val="21"/>
          <w:szCs w:val="21"/>
        </w:rPr>
        <w:t>mai</w:t>
      </w:r>
      <w:proofErr w:type="spellEnd"/>
      <w:r w:rsidRPr="00EB02C4">
        <w:rPr>
          <w:b/>
          <w:bCs/>
          <w:color w:val="auto"/>
          <w:sz w:val="21"/>
          <w:szCs w:val="21"/>
        </w:rPr>
        <w:t xml:space="preserve">/2010 - </w:t>
      </w:r>
      <w:proofErr w:type="spellStart"/>
      <w:r w:rsidRPr="00EB02C4">
        <w:rPr>
          <w:b/>
          <w:bCs/>
          <w:color w:val="auto"/>
          <w:sz w:val="21"/>
          <w:szCs w:val="21"/>
        </w:rPr>
        <w:t>mai</w:t>
      </w:r>
      <w:proofErr w:type="spellEnd"/>
      <w:r w:rsidRPr="00EB02C4">
        <w:rPr>
          <w:b/>
          <w:bCs/>
          <w:color w:val="auto"/>
          <w:sz w:val="21"/>
          <w:szCs w:val="21"/>
        </w:rPr>
        <w:t>/2012</w:t>
      </w:r>
      <w:r w:rsidRPr="00EB02C4">
        <w:rPr>
          <w:b/>
          <w:bCs/>
          <w:color w:val="auto"/>
          <w:sz w:val="21"/>
          <w:szCs w:val="21"/>
        </w:rPr>
        <w:br/>
      </w:r>
      <w:r w:rsidRPr="00EB02C4">
        <w:rPr>
          <w:color w:val="auto"/>
          <w:sz w:val="21"/>
          <w:szCs w:val="21"/>
        </w:rPr>
        <w:t>Planejamento de promoções e eventos para o setor imobiliário paulistano.</w:t>
      </w:r>
    </w:p>
    <w:p w14:paraId="6A4C3351" w14:textId="77777777" w:rsidR="00EB02C4" w:rsidRPr="00EB02C4" w:rsidRDefault="00EB02C4" w:rsidP="00EB02C4">
      <w:pPr>
        <w:pStyle w:val="Ttulo2"/>
        <w:pBdr>
          <w:bottom w:val="single" w:sz="6" w:space="4" w:color="1F3A5F"/>
        </w:pBdr>
        <w:spacing w:before="260" w:after="100"/>
        <w:rPr>
          <w:color w:val="auto"/>
          <w:sz w:val="21"/>
          <w:szCs w:val="21"/>
        </w:rPr>
      </w:pPr>
    </w:p>
    <w:p w14:paraId="57118084" w14:textId="6AE90B3F" w:rsidR="00EB02C4" w:rsidRDefault="00EB02C4" w:rsidP="00EB02C4">
      <w:pPr>
        <w:pStyle w:val="Ttulo2"/>
        <w:pBdr>
          <w:bottom w:val="single" w:sz="6" w:space="4" w:color="1F3A5F"/>
        </w:pBdr>
        <w:spacing w:before="260" w:after="100"/>
        <w:rPr>
          <w:color w:val="auto"/>
          <w:sz w:val="21"/>
          <w:szCs w:val="21"/>
        </w:rPr>
      </w:pPr>
      <w:r w:rsidRPr="00EB02C4">
        <w:rPr>
          <w:b/>
          <w:bCs/>
          <w:color w:val="auto"/>
          <w:sz w:val="21"/>
          <w:szCs w:val="21"/>
        </w:rPr>
        <w:lastRenderedPageBreak/>
        <w:t xml:space="preserve">Redator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Botelho Comunicação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mar/2003 - </w:t>
      </w:r>
      <w:proofErr w:type="spellStart"/>
      <w:r w:rsidRPr="00EB02C4">
        <w:rPr>
          <w:b/>
          <w:bCs/>
          <w:color w:val="auto"/>
          <w:sz w:val="21"/>
          <w:szCs w:val="21"/>
        </w:rPr>
        <w:t>ago</w:t>
      </w:r>
      <w:proofErr w:type="spellEnd"/>
      <w:r w:rsidRPr="00EB02C4">
        <w:rPr>
          <w:b/>
          <w:bCs/>
          <w:color w:val="auto"/>
          <w:sz w:val="21"/>
          <w:szCs w:val="21"/>
        </w:rPr>
        <w:t>/2009</w:t>
      </w:r>
      <w:r w:rsidRPr="00EB02C4">
        <w:rPr>
          <w:b/>
          <w:bCs/>
          <w:color w:val="auto"/>
          <w:sz w:val="21"/>
          <w:szCs w:val="21"/>
        </w:rPr>
        <w:br/>
      </w:r>
      <w:r w:rsidRPr="00EB02C4">
        <w:rPr>
          <w:color w:val="auto"/>
          <w:sz w:val="21"/>
          <w:szCs w:val="21"/>
        </w:rPr>
        <w:t>Copywriting, direção de arte e produção multimídia na agência de publicidade da família</w:t>
      </w:r>
    </w:p>
    <w:p w14:paraId="55C849D4" w14:textId="426AB68A" w:rsidR="00EB02C4" w:rsidRPr="00EB02C4" w:rsidRDefault="00EB02C4" w:rsidP="00EB02C4">
      <w:pPr>
        <w:pStyle w:val="Ttulo2"/>
        <w:pBdr>
          <w:bottom w:val="single" w:sz="6" w:space="4" w:color="1F3A5F"/>
        </w:pBdr>
        <w:spacing w:before="260" w:after="100"/>
        <w:rPr>
          <w:color w:val="auto"/>
          <w:sz w:val="21"/>
          <w:szCs w:val="21"/>
        </w:rPr>
      </w:pPr>
      <w:r w:rsidRPr="00EB02C4">
        <w:rPr>
          <w:b/>
          <w:bCs/>
          <w:color w:val="auto"/>
          <w:sz w:val="21"/>
          <w:szCs w:val="21"/>
        </w:rPr>
        <w:t xml:space="preserve">Diretor de arte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Fundação Cásper Líbero </w:t>
      </w:r>
      <w:r>
        <w:rPr>
          <w:b/>
          <w:bCs/>
          <w:color w:val="auto"/>
          <w:sz w:val="21"/>
          <w:szCs w:val="21"/>
        </w:rPr>
        <w:t>-</w:t>
      </w:r>
      <w:r w:rsidRPr="00EB02C4">
        <w:rPr>
          <w:b/>
          <w:bCs/>
          <w:color w:val="auto"/>
          <w:sz w:val="21"/>
          <w:szCs w:val="21"/>
        </w:rPr>
        <w:t xml:space="preserve"> 2001 </w:t>
      </w:r>
      <w:r w:rsidRPr="00EB02C4">
        <w:rPr>
          <w:b/>
          <w:bCs/>
          <w:color w:val="auto"/>
          <w:sz w:val="21"/>
          <w:szCs w:val="21"/>
        </w:rPr>
        <w:t>–</w:t>
      </w:r>
      <w:r w:rsidRPr="00EB02C4">
        <w:rPr>
          <w:b/>
          <w:bCs/>
          <w:color w:val="auto"/>
          <w:sz w:val="21"/>
          <w:szCs w:val="21"/>
        </w:rPr>
        <w:t xml:space="preserve"> 2002</w:t>
      </w:r>
      <w:r w:rsidRPr="00EB02C4">
        <w:rPr>
          <w:b/>
          <w:bCs/>
          <w:color w:val="auto"/>
          <w:sz w:val="21"/>
          <w:szCs w:val="21"/>
        </w:rPr>
        <w:br/>
      </w:r>
      <w:r w:rsidRPr="00EB02C4">
        <w:rPr>
          <w:color w:val="auto"/>
          <w:sz w:val="21"/>
          <w:szCs w:val="21"/>
        </w:rPr>
        <w:t>Direção de arte e copywriting para TV, rádio, jornal e comunicação interna.</w:t>
      </w:r>
    </w:p>
    <w:p w14:paraId="0972811C" w14:textId="74CF74FF" w:rsidR="006E4AB7" w:rsidRDefault="00EB02C4" w:rsidP="00EB02C4">
      <w:pPr>
        <w:pStyle w:val="Ttulo2"/>
        <w:pBdr>
          <w:bottom w:val="single" w:sz="6" w:space="4" w:color="1F3A5F"/>
        </w:pBdr>
        <w:spacing w:before="260" w:after="100"/>
      </w:pPr>
      <w:r>
        <w:rPr>
          <w:b/>
          <w:bCs/>
          <w:color w:val="1F3A5F"/>
          <w:spacing w:val="12"/>
          <w:sz w:val="21"/>
          <w:szCs w:val="21"/>
        </w:rPr>
        <w:t>F</w:t>
      </w:r>
      <w:r>
        <w:rPr>
          <w:b/>
          <w:bCs/>
          <w:color w:val="1F3A5F"/>
          <w:spacing w:val="12"/>
          <w:sz w:val="21"/>
          <w:szCs w:val="21"/>
        </w:rPr>
        <w:t>RAMEWORKS &amp; ESTRATÉGIA DE CONTEÚDO</w:t>
      </w:r>
    </w:p>
    <w:p w14:paraId="0972811D" w14:textId="77777777" w:rsidR="006E4AB7" w:rsidRDefault="00EB02C4">
      <w:pPr>
        <w:pStyle w:val="PargrafodaLista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Criação e manutenção de </w:t>
      </w:r>
      <w:proofErr w:type="spellStart"/>
      <w:r>
        <w:rPr>
          <w:sz w:val="20"/>
          <w:szCs w:val="20"/>
        </w:rPr>
        <w:t>guidelines</w:t>
      </w:r>
      <w:proofErr w:type="spellEnd"/>
      <w:r>
        <w:rPr>
          <w:sz w:val="20"/>
          <w:szCs w:val="20"/>
        </w:rPr>
        <w:t xml:space="preserve"> de tom de voz e padrões de </w:t>
      </w:r>
      <w:proofErr w:type="spellStart"/>
      <w:r>
        <w:rPr>
          <w:sz w:val="20"/>
          <w:szCs w:val="20"/>
        </w:rPr>
        <w:t>microcopy</w:t>
      </w:r>
      <w:proofErr w:type="spellEnd"/>
      <w:r>
        <w:rPr>
          <w:sz w:val="20"/>
          <w:szCs w:val="20"/>
        </w:rPr>
        <w:t xml:space="preserve"> para uso contínuo por times multidisciplinares.</w:t>
      </w:r>
    </w:p>
    <w:p w14:paraId="0972811E" w14:textId="77777777" w:rsidR="006E4AB7" w:rsidRDefault="00EB02C4">
      <w:pPr>
        <w:pStyle w:val="PargrafodaLista"/>
        <w:numPr>
          <w:ilvl w:val="0"/>
          <w:numId w:val="2"/>
        </w:numPr>
        <w:spacing w:after="60"/>
      </w:pPr>
      <w:r>
        <w:rPr>
          <w:sz w:val="20"/>
          <w:szCs w:val="20"/>
        </w:rPr>
        <w:t>Estruturação de checklists de revisão de conteúdo para garantir clareza, consistência e adesão a diretrizes de acessibilidade.</w:t>
      </w:r>
    </w:p>
    <w:p w14:paraId="0972811F" w14:textId="77777777" w:rsidR="006E4AB7" w:rsidRDefault="00EB02C4">
      <w:pPr>
        <w:pStyle w:val="PargrafodaLista"/>
        <w:numPr>
          <w:ilvl w:val="0"/>
          <w:numId w:val="2"/>
        </w:numPr>
        <w:spacing w:after="60"/>
      </w:pPr>
      <w:r>
        <w:rPr>
          <w:sz w:val="20"/>
          <w:szCs w:val="20"/>
        </w:rPr>
        <w:t>Definição de princípios de linguagem inclusiva e adaptação de narrativas a diferentes contextos culturais e canais.</w:t>
      </w:r>
    </w:p>
    <w:p w14:paraId="09728120" w14:textId="77777777" w:rsidR="006E4AB7" w:rsidRDefault="00EB02C4">
      <w:pPr>
        <w:pStyle w:val="Ttulo2"/>
        <w:pBdr>
          <w:bottom w:val="single" w:sz="6" w:space="4" w:color="1F3A5F"/>
        </w:pBdr>
        <w:spacing w:before="260" w:after="100"/>
      </w:pPr>
      <w:r>
        <w:rPr>
          <w:b/>
          <w:bCs/>
          <w:color w:val="1F3A5F"/>
          <w:spacing w:val="12"/>
          <w:sz w:val="21"/>
          <w:szCs w:val="21"/>
        </w:rPr>
        <w:t>EXPERIÊNCIA ANTERIOR EM COMUNICAÇÃO (12 ANOS)</w:t>
      </w:r>
    </w:p>
    <w:p w14:paraId="09728121" w14:textId="7629883E" w:rsidR="006E4AB7" w:rsidRDefault="00EB02C4">
      <w:pPr>
        <w:tabs>
          <w:tab w:val="right" w:pos="9026"/>
        </w:tabs>
        <w:spacing w:before="160" w:after="20"/>
      </w:pPr>
      <w:r>
        <w:rPr>
          <w:b/>
          <w:bCs/>
        </w:rPr>
        <w:t xml:space="preserve">Redator / Produtor de </w:t>
      </w:r>
      <w:proofErr w:type="gramStart"/>
      <w:r>
        <w:rPr>
          <w:b/>
          <w:bCs/>
        </w:rPr>
        <w:t>Conteúdo</w:t>
      </w:r>
      <w:r>
        <w:t xml:space="preserve">  </w:t>
      </w:r>
      <w:r w:rsidR="00DF0EEB">
        <w:t>-</w:t>
      </w:r>
      <w:proofErr w:type="gramEnd"/>
      <w:r>
        <w:t xml:space="preserve">  Publicidade impressa e branding </w:t>
      </w:r>
      <w:r w:rsidR="00DF0EEB">
        <w:t>-</w:t>
      </w:r>
      <w:r>
        <w:t xml:space="preserve"> grandes marcas e celebridades brasileiras</w:t>
      </w:r>
      <w:r>
        <w:rPr>
          <w:i/>
          <w:iCs/>
          <w:color w:val="5B6470"/>
          <w:sz w:val="19"/>
          <w:szCs w:val="19"/>
        </w:rPr>
        <w:t>[período]</w:t>
      </w:r>
    </w:p>
    <w:p w14:paraId="09728122" w14:textId="77777777" w:rsidR="006E4AB7" w:rsidRDefault="00EB02C4">
      <w:pPr>
        <w:pStyle w:val="PargrafodaLista"/>
        <w:numPr>
          <w:ilvl w:val="0"/>
          <w:numId w:val="2"/>
        </w:numPr>
        <w:spacing w:after="60"/>
      </w:pPr>
      <w:r>
        <w:rPr>
          <w:sz w:val="20"/>
          <w:szCs w:val="20"/>
        </w:rPr>
        <w:t>Produção prolífica em mídia impressa em agências de publicidade, antes da transição para produto digital, com trabalhos para marcas e celebridades de grande visibilidade no Brasil.</w:t>
      </w:r>
    </w:p>
    <w:p w14:paraId="09728123" w14:textId="7C71567E" w:rsidR="006E4AB7" w:rsidRDefault="00DF0EEB">
      <w:pPr>
        <w:tabs>
          <w:tab w:val="right" w:pos="9026"/>
        </w:tabs>
        <w:spacing w:before="160" w:after="20"/>
      </w:pPr>
      <w:r>
        <w:rPr>
          <w:b/>
          <w:bCs/>
        </w:rPr>
        <w:t>Fundador</w:t>
      </w:r>
      <w:r>
        <w:t xml:space="preserve"> </w:t>
      </w:r>
      <w:proofErr w:type="gramStart"/>
      <w:r>
        <w:t>-</w:t>
      </w:r>
      <w:r w:rsidR="00EB02C4">
        <w:t xml:space="preserve">  </w:t>
      </w:r>
      <w:proofErr w:type="spellStart"/>
      <w:r w:rsidR="00EB02C4">
        <w:t>Giramondo</w:t>
      </w:r>
      <w:proofErr w:type="spellEnd"/>
      <w:proofErr w:type="gramEnd"/>
      <w:r w:rsidR="00EB02C4">
        <w:t xml:space="preserve"> </w:t>
      </w:r>
      <w:proofErr w:type="spellStart"/>
      <w:r w:rsidR="00EB02C4">
        <w:t>Hostel</w:t>
      </w:r>
      <w:proofErr w:type="spellEnd"/>
      <w:r w:rsidR="00EB02C4">
        <w:rPr>
          <w:i/>
          <w:iCs/>
          <w:color w:val="5B6470"/>
          <w:sz w:val="19"/>
          <w:szCs w:val="19"/>
        </w:rPr>
        <w:t>[período]</w:t>
      </w:r>
    </w:p>
    <w:p w14:paraId="09728124" w14:textId="29301C18" w:rsidR="006E4AB7" w:rsidRDefault="00EB02C4">
      <w:pPr>
        <w:pStyle w:val="PargrafodaLista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Idealizei e fundei </w:t>
      </w:r>
      <w:proofErr w:type="spellStart"/>
      <w:r>
        <w:rPr>
          <w:sz w:val="20"/>
          <w:szCs w:val="20"/>
        </w:rPr>
        <w:t>hostel</w:t>
      </w:r>
      <w:proofErr w:type="spellEnd"/>
      <w:r>
        <w:rPr>
          <w:sz w:val="20"/>
          <w:szCs w:val="20"/>
        </w:rPr>
        <w:t xml:space="preserve"> próprio por ocasião da Copa do Mundo de 2014, com destaque no TripAdvisor </w:t>
      </w:r>
      <w:r w:rsidR="00DF0EEB">
        <w:rPr>
          <w:sz w:val="20"/>
          <w:szCs w:val="20"/>
        </w:rPr>
        <w:t>-</w:t>
      </w:r>
      <w:r>
        <w:rPr>
          <w:sz w:val="20"/>
          <w:szCs w:val="20"/>
        </w:rPr>
        <w:t xml:space="preserve"> experiência de construção de marca e comunicação de ponta a ponta.</w:t>
      </w:r>
    </w:p>
    <w:p w14:paraId="09728125" w14:textId="77777777" w:rsidR="006E4AB7" w:rsidRDefault="00EB02C4">
      <w:pPr>
        <w:pStyle w:val="Ttulo2"/>
        <w:pBdr>
          <w:bottom w:val="single" w:sz="6" w:space="4" w:color="1F3A5F"/>
        </w:pBdr>
        <w:spacing w:before="260" w:after="100"/>
      </w:pPr>
      <w:r>
        <w:rPr>
          <w:b/>
          <w:bCs/>
          <w:color w:val="1F3A5F"/>
          <w:spacing w:val="12"/>
          <w:sz w:val="21"/>
          <w:szCs w:val="21"/>
        </w:rPr>
        <w:t>SKILLS</w:t>
      </w:r>
    </w:p>
    <w:p w14:paraId="09728126" w14:textId="77777777" w:rsidR="006E4AB7" w:rsidRDefault="00EB02C4">
      <w:pPr>
        <w:pStyle w:val="PargrafodaLista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UX </w:t>
      </w:r>
      <w:proofErr w:type="spellStart"/>
      <w:r>
        <w:rPr>
          <w:sz w:val="20"/>
          <w:szCs w:val="20"/>
        </w:rPr>
        <w:t>Writing</w:t>
      </w:r>
      <w:proofErr w:type="spellEnd"/>
      <w:r>
        <w:rPr>
          <w:sz w:val="20"/>
          <w:szCs w:val="20"/>
        </w:rPr>
        <w:t xml:space="preserve"> · </w:t>
      </w:r>
      <w:proofErr w:type="spellStart"/>
      <w:r>
        <w:rPr>
          <w:sz w:val="20"/>
          <w:szCs w:val="20"/>
        </w:rPr>
        <w:t>Content</w:t>
      </w:r>
      <w:proofErr w:type="spellEnd"/>
      <w:r>
        <w:rPr>
          <w:sz w:val="20"/>
          <w:szCs w:val="20"/>
        </w:rPr>
        <w:t xml:space="preserve"> Design · Design Conversacional · </w:t>
      </w:r>
      <w:proofErr w:type="spellStart"/>
      <w:r>
        <w:rPr>
          <w:sz w:val="20"/>
          <w:szCs w:val="20"/>
        </w:rPr>
        <w:t>Microcopy</w:t>
      </w:r>
      <w:proofErr w:type="spellEnd"/>
      <w:r>
        <w:rPr>
          <w:sz w:val="20"/>
          <w:szCs w:val="20"/>
        </w:rPr>
        <w:t xml:space="preserve"> Estratégica</w:t>
      </w:r>
    </w:p>
    <w:p w14:paraId="09728127" w14:textId="77777777" w:rsidR="006E4AB7" w:rsidRDefault="00EB02C4">
      <w:pPr>
        <w:pStyle w:val="PargrafodaLista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Frameworks de Conteúdo · Tom de Voz · Jornadas </w:t>
      </w:r>
      <w:proofErr w:type="spellStart"/>
      <w:r>
        <w:rPr>
          <w:sz w:val="20"/>
          <w:szCs w:val="20"/>
        </w:rPr>
        <w:t>Multi-fluxo</w:t>
      </w:r>
      <w:proofErr w:type="spellEnd"/>
      <w:r>
        <w:rPr>
          <w:sz w:val="20"/>
          <w:szCs w:val="20"/>
        </w:rPr>
        <w:t xml:space="preserve"> · Acessibilidade de Conteúdo</w:t>
      </w:r>
    </w:p>
    <w:p w14:paraId="09728128" w14:textId="77777777" w:rsidR="006E4AB7" w:rsidRDefault="00EB02C4">
      <w:pPr>
        <w:pStyle w:val="PargrafodaLista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Pesquisa e Personas · Design System de Conteúdo · </w:t>
      </w:r>
      <w:proofErr w:type="spellStart"/>
      <w:r>
        <w:rPr>
          <w:sz w:val="20"/>
          <w:szCs w:val="20"/>
        </w:rPr>
        <w:t>Analytics</w:t>
      </w:r>
      <w:proofErr w:type="spellEnd"/>
      <w:r>
        <w:rPr>
          <w:sz w:val="20"/>
          <w:szCs w:val="20"/>
        </w:rPr>
        <w:t xml:space="preserve"> aplicado a decisões de conteúdo</w:t>
      </w:r>
    </w:p>
    <w:p w14:paraId="09728129" w14:textId="77777777" w:rsidR="006E4AB7" w:rsidRDefault="00EB02C4">
      <w:pPr>
        <w:pStyle w:val="Ttulo2"/>
        <w:pBdr>
          <w:bottom w:val="single" w:sz="6" w:space="4" w:color="1F3A5F"/>
        </w:pBdr>
        <w:spacing w:before="260" w:after="100"/>
      </w:pPr>
      <w:r>
        <w:rPr>
          <w:b/>
          <w:bCs/>
          <w:color w:val="1F3A5F"/>
          <w:spacing w:val="12"/>
          <w:sz w:val="21"/>
          <w:szCs w:val="21"/>
        </w:rPr>
        <w:t>FERRAMENTAS</w:t>
      </w:r>
    </w:p>
    <w:p w14:paraId="0972812A" w14:textId="3CCDC69D" w:rsidR="006E4AB7" w:rsidRDefault="00EB02C4">
      <w:pPr>
        <w:pStyle w:val="PargrafodaLista"/>
        <w:numPr>
          <w:ilvl w:val="0"/>
          <w:numId w:val="2"/>
        </w:numPr>
        <w:spacing w:after="60"/>
      </w:pPr>
      <w:proofErr w:type="spellStart"/>
      <w:r>
        <w:rPr>
          <w:sz w:val="20"/>
          <w:szCs w:val="20"/>
        </w:rPr>
        <w:t>Figma</w:t>
      </w:r>
      <w:proofErr w:type="spellEnd"/>
      <w:r>
        <w:rPr>
          <w:sz w:val="20"/>
          <w:szCs w:val="20"/>
        </w:rPr>
        <w:t xml:space="preserve"> · </w:t>
      </w:r>
      <w:proofErr w:type="spellStart"/>
      <w:r>
        <w:rPr>
          <w:sz w:val="20"/>
          <w:szCs w:val="20"/>
        </w:rPr>
        <w:t>FigJam</w:t>
      </w:r>
      <w:proofErr w:type="spellEnd"/>
      <w:r>
        <w:rPr>
          <w:sz w:val="20"/>
          <w:szCs w:val="20"/>
        </w:rPr>
        <w:t xml:space="preserve"> · Miro · Google </w:t>
      </w:r>
      <w:proofErr w:type="spellStart"/>
      <w:r>
        <w:rPr>
          <w:sz w:val="20"/>
          <w:szCs w:val="20"/>
        </w:rPr>
        <w:t>Workspace</w:t>
      </w:r>
      <w:proofErr w:type="spellEnd"/>
      <w:r>
        <w:rPr>
          <w:sz w:val="20"/>
          <w:szCs w:val="20"/>
        </w:rPr>
        <w:t xml:space="preserve"> ·</w:t>
      </w:r>
      <w:r>
        <w:rPr>
          <w:sz w:val="20"/>
          <w:szCs w:val="20"/>
        </w:rPr>
        <w:t xml:space="preserve"> Adobe </w:t>
      </w:r>
      <w:proofErr w:type="gramStart"/>
      <w:r>
        <w:rPr>
          <w:sz w:val="20"/>
          <w:szCs w:val="20"/>
        </w:rPr>
        <w:t xml:space="preserve">CS </w:t>
      </w:r>
      <w:r>
        <w:rPr>
          <w:sz w:val="20"/>
          <w:szCs w:val="20"/>
        </w:rPr>
        <w:t xml:space="preserve"> ·</w:t>
      </w:r>
      <w:proofErr w:type="gramEnd"/>
      <w:r>
        <w:rPr>
          <w:sz w:val="20"/>
          <w:szCs w:val="20"/>
        </w:rPr>
        <w:t xml:space="preserve"> MS Office </w:t>
      </w:r>
      <w:r>
        <w:rPr>
          <w:sz w:val="20"/>
          <w:szCs w:val="20"/>
        </w:rPr>
        <w:t>·</w:t>
      </w:r>
      <w:r>
        <w:rPr>
          <w:sz w:val="20"/>
          <w:szCs w:val="20"/>
        </w:rPr>
        <w:t xml:space="preserve"> Claude </w:t>
      </w:r>
      <w:proofErr w:type="gramStart"/>
      <w:r>
        <w:rPr>
          <w:sz w:val="20"/>
          <w:szCs w:val="20"/>
        </w:rPr>
        <w:t>Ai</w:t>
      </w:r>
      <w:r>
        <w:rPr>
          <w:sz w:val="20"/>
          <w:szCs w:val="20"/>
        </w:rPr>
        <w:t xml:space="preserve">  ·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Davinci</w:t>
      </w:r>
      <w:proofErr w:type="spellEnd"/>
      <w:r>
        <w:rPr>
          <w:sz w:val="20"/>
          <w:szCs w:val="20"/>
        </w:rPr>
        <w:t xml:space="preserve"> Resolve (vídeo)</w:t>
      </w:r>
    </w:p>
    <w:p w14:paraId="0972812D" w14:textId="77777777" w:rsidR="006E4AB7" w:rsidRDefault="00EB02C4">
      <w:pPr>
        <w:pStyle w:val="Ttulo2"/>
        <w:pBdr>
          <w:bottom w:val="single" w:sz="6" w:space="4" w:color="1F3A5F"/>
        </w:pBdr>
        <w:spacing w:before="260" w:after="100"/>
      </w:pPr>
      <w:r>
        <w:rPr>
          <w:b/>
          <w:bCs/>
          <w:color w:val="1F3A5F"/>
          <w:spacing w:val="12"/>
          <w:sz w:val="21"/>
          <w:szCs w:val="21"/>
        </w:rPr>
        <w:t>FORMAÇÃO</w:t>
      </w:r>
    </w:p>
    <w:p w14:paraId="3BBFAF79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b/>
          <w:bCs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b/>
          <w:bCs/>
          <w:noProof/>
          <w:color w:val="000000" w:themeColor="text1"/>
          <w:sz w:val="20"/>
          <w:szCs w:val="20"/>
          <w:bdr w:val="none" w:sz="0" w:space="0" w:color="auto" w:frame="1"/>
        </w:rPr>
        <w:t>Faculdade Cásper Líbero</w:t>
      </w:r>
    </w:p>
    <w:p w14:paraId="0A42DDBD" w14:textId="619BCD67" w:rsidR="00DF0EEB" w:rsidRPr="00DF0EEB" w:rsidRDefault="00EB02C4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  <w:r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Publicidade e propaganda</w:t>
      </w:r>
    </w:p>
    <w:p w14:paraId="5DAB4D37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2001 – 2005</w:t>
      </w:r>
    </w:p>
    <w:p w14:paraId="0FBE16AB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</w:p>
    <w:p w14:paraId="2B8626ED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b/>
          <w:bCs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b/>
          <w:bCs/>
          <w:noProof/>
          <w:color w:val="000000" w:themeColor="text1"/>
          <w:sz w:val="20"/>
          <w:szCs w:val="20"/>
          <w:bdr w:val="none" w:sz="0" w:space="0" w:color="auto" w:frame="1"/>
        </w:rPr>
        <w:t>Universidade Presbiteriana Mackenzie</w:t>
      </w:r>
    </w:p>
    <w:p w14:paraId="357F0CA3" w14:textId="0B0EB8EA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Design</w:t>
      </w:r>
    </w:p>
    <w:p w14:paraId="66148CB9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2011 – 2013</w:t>
      </w:r>
    </w:p>
    <w:p w14:paraId="5925F807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2 anos de desenho industrial focado em produt</w:t>
      </w: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os</w:t>
      </w: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.</w:t>
      </w:r>
    </w:p>
    <w:p w14:paraId="11B77ECC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</w:p>
    <w:p w14:paraId="7CB39477" w14:textId="20A915D6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b/>
          <w:bCs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b/>
          <w:bCs/>
          <w:noProof/>
          <w:color w:val="000000" w:themeColor="text1"/>
          <w:sz w:val="20"/>
          <w:szCs w:val="20"/>
          <w:bdr w:val="none" w:sz="0" w:space="0" w:color="auto" w:frame="1"/>
        </w:rPr>
        <w:t>Centro Universitário Belas Artes de São Paulo</w:t>
      </w:r>
    </w:p>
    <w:p w14:paraId="5C9233A0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UX Design</w:t>
      </w:r>
    </w:p>
    <w:p w14:paraId="7CD84BCE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2019 – 2020</w:t>
      </w:r>
    </w:p>
    <w:p w14:paraId="28022F1B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</w:p>
    <w:p w14:paraId="0D886C8E" w14:textId="61BE873E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b/>
          <w:bCs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b/>
          <w:bCs/>
          <w:noProof/>
          <w:color w:val="000000" w:themeColor="text1"/>
          <w:sz w:val="20"/>
          <w:szCs w:val="20"/>
          <w:bdr w:val="none" w:sz="0" w:space="0" w:color="auto" w:frame="1"/>
        </w:rPr>
        <w:t>Mergo Escola de Design</w:t>
      </w:r>
      <w:r>
        <w:rPr>
          <w:rFonts w:eastAsia="Times New Roman"/>
          <w:b/>
          <w:bCs/>
          <w:noProof/>
          <w:color w:val="000000" w:themeColor="text1"/>
          <w:sz w:val="20"/>
          <w:szCs w:val="20"/>
          <w:bdr w:val="none" w:sz="0" w:space="0" w:color="auto" w:frame="1"/>
        </w:rPr>
        <w:br/>
      </w: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UX writing</w:t>
      </w:r>
    </w:p>
    <w:p w14:paraId="6DBE8FC4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Digital Communication and Media/Multimedia</w:t>
      </w:r>
    </w:p>
    <w:p w14:paraId="0D5B1012" w14:textId="0180F14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2020</w:t>
      </w:r>
    </w:p>
    <w:p w14:paraId="06E91D41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</w:p>
    <w:p w14:paraId="5323DDA7" w14:textId="0A7ADCDD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b/>
          <w:bCs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b/>
          <w:bCs/>
          <w:noProof/>
          <w:color w:val="000000" w:themeColor="text1"/>
          <w:sz w:val="20"/>
          <w:szCs w:val="20"/>
          <w:bdr w:val="none" w:sz="0" w:space="0" w:color="auto" w:frame="1"/>
        </w:rPr>
        <w:t>MBA USP/Esalq</w:t>
      </w:r>
    </w:p>
    <w:p w14:paraId="21FB2144" w14:textId="65573880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MBA, Digital Business</w:t>
      </w:r>
    </w:p>
    <w:p w14:paraId="11699DF9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2021 – 2022</w:t>
      </w:r>
    </w:p>
    <w:p w14:paraId="1BDE24D6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</w:p>
    <w:p w14:paraId="779D6587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b/>
          <w:bCs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b/>
          <w:bCs/>
          <w:noProof/>
          <w:color w:val="000000" w:themeColor="text1"/>
          <w:sz w:val="20"/>
          <w:szCs w:val="20"/>
          <w:bdr w:val="none" w:sz="0" w:space="0" w:color="auto" w:frame="1"/>
        </w:rPr>
        <w:t>FAAP Online</w:t>
      </w:r>
    </w:p>
    <w:p w14:paraId="5A0AECEE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lastRenderedPageBreak/>
        <w:t>IA para negócios, Artificial Intelligence</w:t>
      </w:r>
    </w:p>
    <w:p w14:paraId="09BD3201" w14:textId="480A9692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jan de 2026 – dez de 2027</w:t>
      </w:r>
    </w:p>
    <w:p w14:paraId="0972812E" w14:textId="156D0B7B" w:rsidR="006E4AB7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IA abordada como aliada para prever tendências, personalizar experiências, automatizar tarefas e escalar resultados com foco em execução e ferramentas práticas</w:t>
      </w:r>
      <w:r w:rsidRPr="00DF0EEB"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  <w:t>.</w:t>
      </w:r>
    </w:p>
    <w:p w14:paraId="05378F74" w14:textId="77777777" w:rsid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</w:p>
    <w:p w14:paraId="0B9F3DEB" w14:textId="77777777" w:rsidR="00DF0EEB" w:rsidRDefault="00DF0EEB" w:rsidP="00DF0EEB">
      <w:pPr>
        <w:pStyle w:val="Ttulo2"/>
        <w:pBdr>
          <w:bottom w:val="single" w:sz="6" w:space="4" w:color="1F3A5F"/>
        </w:pBdr>
        <w:spacing w:before="260" w:after="100"/>
      </w:pPr>
      <w:r>
        <w:rPr>
          <w:b/>
          <w:bCs/>
          <w:color w:val="1F3A5F"/>
          <w:spacing w:val="12"/>
          <w:sz w:val="21"/>
          <w:szCs w:val="21"/>
        </w:rPr>
        <w:t>IDIOMAS</w:t>
      </w:r>
    </w:p>
    <w:p w14:paraId="771704DC" w14:textId="1EDE3C30" w:rsidR="00DF0EEB" w:rsidRDefault="00DF0EEB" w:rsidP="00DF0EEB">
      <w:pPr>
        <w:pStyle w:val="PargrafodaLista"/>
        <w:numPr>
          <w:ilvl w:val="0"/>
          <w:numId w:val="2"/>
        </w:numPr>
        <w:spacing w:after="60"/>
      </w:pPr>
      <w:r>
        <w:rPr>
          <w:sz w:val="20"/>
          <w:szCs w:val="20"/>
        </w:rPr>
        <w:t>Português (nativo</w:t>
      </w:r>
      <w:r w:rsidR="00EB02C4">
        <w:rPr>
          <w:sz w:val="20"/>
          <w:szCs w:val="20"/>
        </w:rPr>
        <w:t xml:space="preserve">) </w:t>
      </w:r>
      <w:r>
        <w:rPr>
          <w:sz w:val="20"/>
          <w:szCs w:val="20"/>
        </w:rPr>
        <w:t>· Inglês</w:t>
      </w:r>
      <w:r w:rsidR="00EB02C4">
        <w:rPr>
          <w:sz w:val="20"/>
          <w:szCs w:val="20"/>
        </w:rPr>
        <w:t xml:space="preserve"> </w:t>
      </w:r>
      <w:r>
        <w:rPr>
          <w:sz w:val="20"/>
          <w:szCs w:val="20"/>
        </w:rPr>
        <w:t>· Espanhol</w:t>
      </w:r>
    </w:p>
    <w:p w14:paraId="3A48883C" w14:textId="77777777" w:rsidR="00DF0EEB" w:rsidRPr="00DF0EEB" w:rsidRDefault="00DF0EEB" w:rsidP="00DF0EEB">
      <w:pPr>
        <w:shd w:val="clear" w:color="auto" w:fill="FFFFFF"/>
        <w:textAlignment w:val="baseline"/>
        <w:rPr>
          <w:rFonts w:eastAsia="Times New Roman"/>
          <w:noProof/>
          <w:color w:val="000000" w:themeColor="text1"/>
          <w:sz w:val="20"/>
          <w:szCs w:val="20"/>
          <w:bdr w:val="none" w:sz="0" w:space="0" w:color="auto" w:frame="1"/>
        </w:rPr>
      </w:pPr>
    </w:p>
    <w:sectPr w:rsidR="00DF0EEB" w:rsidRPr="00DF0EEB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15F0"/>
    <w:multiLevelType w:val="hybridMultilevel"/>
    <w:tmpl w:val="A9C0D406"/>
    <w:lvl w:ilvl="0" w:tplc="91889660">
      <w:start w:val="1"/>
      <w:numFmt w:val="bullet"/>
      <w:lvlText w:val="●"/>
      <w:lvlJc w:val="left"/>
      <w:pPr>
        <w:ind w:left="720" w:hanging="360"/>
      </w:pPr>
    </w:lvl>
    <w:lvl w:ilvl="1" w:tplc="8984F93C">
      <w:start w:val="1"/>
      <w:numFmt w:val="bullet"/>
      <w:lvlText w:val="○"/>
      <w:lvlJc w:val="left"/>
      <w:pPr>
        <w:ind w:left="1440" w:hanging="360"/>
      </w:pPr>
    </w:lvl>
    <w:lvl w:ilvl="2" w:tplc="FB7E9B70">
      <w:start w:val="1"/>
      <w:numFmt w:val="bullet"/>
      <w:lvlText w:val="■"/>
      <w:lvlJc w:val="left"/>
      <w:pPr>
        <w:ind w:left="2160" w:hanging="360"/>
      </w:pPr>
    </w:lvl>
    <w:lvl w:ilvl="3" w:tplc="866EA64E">
      <w:start w:val="1"/>
      <w:numFmt w:val="bullet"/>
      <w:lvlText w:val="●"/>
      <w:lvlJc w:val="left"/>
      <w:pPr>
        <w:ind w:left="2880" w:hanging="360"/>
      </w:pPr>
    </w:lvl>
    <w:lvl w:ilvl="4" w:tplc="73167B50">
      <w:start w:val="1"/>
      <w:numFmt w:val="bullet"/>
      <w:lvlText w:val="○"/>
      <w:lvlJc w:val="left"/>
      <w:pPr>
        <w:ind w:left="3600" w:hanging="360"/>
      </w:pPr>
    </w:lvl>
    <w:lvl w:ilvl="5" w:tplc="19EA7208">
      <w:start w:val="1"/>
      <w:numFmt w:val="bullet"/>
      <w:lvlText w:val="■"/>
      <w:lvlJc w:val="left"/>
      <w:pPr>
        <w:ind w:left="4320" w:hanging="360"/>
      </w:pPr>
    </w:lvl>
    <w:lvl w:ilvl="6" w:tplc="2C8A1FFA">
      <w:start w:val="1"/>
      <w:numFmt w:val="bullet"/>
      <w:lvlText w:val="●"/>
      <w:lvlJc w:val="left"/>
      <w:pPr>
        <w:ind w:left="5040" w:hanging="360"/>
      </w:pPr>
    </w:lvl>
    <w:lvl w:ilvl="7" w:tplc="2B3053EE">
      <w:start w:val="1"/>
      <w:numFmt w:val="bullet"/>
      <w:lvlText w:val="●"/>
      <w:lvlJc w:val="left"/>
      <w:pPr>
        <w:ind w:left="5760" w:hanging="360"/>
      </w:pPr>
    </w:lvl>
    <w:lvl w:ilvl="8" w:tplc="3EE8A94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E69763D"/>
    <w:multiLevelType w:val="hybridMultilevel"/>
    <w:tmpl w:val="C12C52B2"/>
    <w:lvl w:ilvl="0" w:tplc="D81E8BF2">
      <w:start w:val="1"/>
      <w:numFmt w:val="bullet"/>
      <w:lvlText w:val="•"/>
      <w:lvlJc w:val="left"/>
      <w:pPr>
        <w:ind w:left="360" w:hanging="360"/>
      </w:pPr>
    </w:lvl>
    <w:lvl w:ilvl="1" w:tplc="5D0C0C0A">
      <w:numFmt w:val="decimal"/>
      <w:lvlText w:val=""/>
      <w:lvlJc w:val="left"/>
    </w:lvl>
    <w:lvl w:ilvl="2" w:tplc="39549650">
      <w:numFmt w:val="decimal"/>
      <w:lvlText w:val=""/>
      <w:lvlJc w:val="left"/>
    </w:lvl>
    <w:lvl w:ilvl="3" w:tplc="284C79A4">
      <w:numFmt w:val="decimal"/>
      <w:lvlText w:val=""/>
      <w:lvlJc w:val="left"/>
    </w:lvl>
    <w:lvl w:ilvl="4" w:tplc="2C8E882C">
      <w:numFmt w:val="decimal"/>
      <w:lvlText w:val=""/>
      <w:lvlJc w:val="left"/>
    </w:lvl>
    <w:lvl w:ilvl="5" w:tplc="8D72F9AC">
      <w:numFmt w:val="decimal"/>
      <w:lvlText w:val=""/>
      <w:lvlJc w:val="left"/>
    </w:lvl>
    <w:lvl w:ilvl="6" w:tplc="032AE040">
      <w:numFmt w:val="decimal"/>
      <w:lvlText w:val=""/>
      <w:lvlJc w:val="left"/>
    </w:lvl>
    <w:lvl w:ilvl="7" w:tplc="A43074CC">
      <w:numFmt w:val="decimal"/>
      <w:lvlText w:val=""/>
      <w:lvlJc w:val="left"/>
    </w:lvl>
    <w:lvl w:ilvl="8" w:tplc="212C17A8">
      <w:numFmt w:val="decimal"/>
      <w:lvlText w:val=""/>
      <w:lvlJc w:val="left"/>
    </w:lvl>
  </w:abstractNum>
  <w:num w:numId="1" w16cid:durableId="1124277914">
    <w:abstractNumId w:val="0"/>
    <w:lvlOverride w:ilvl="0">
      <w:startOverride w:val="1"/>
    </w:lvlOverride>
  </w:num>
  <w:num w:numId="2" w16cid:durableId="201013182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AB7"/>
    <w:rsid w:val="006E4AB7"/>
    <w:rsid w:val="00A479B7"/>
    <w:rsid w:val="00DF0EEB"/>
    <w:rsid w:val="00EB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8103"/>
  <w15:docId w15:val="{548B1E73-93CD-4EB4-8CB5-4B8CFCBF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link w:val="Ttulo2Char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DF0EEB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rsid w:val="00DF0EEB"/>
    <w:rPr>
      <w:color w:val="2E74B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787</Words>
  <Characters>4255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Adriana Ortiz</cp:lastModifiedBy>
  <cp:revision>1</cp:revision>
  <dcterms:created xsi:type="dcterms:W3CDTF">2026-07-08T17:58:00Z</dcterms:created>
  <dcterms:modified xsi:type="dcterms:W3CDTF">2026-08-31T13:39:00Z</dcterms:modified>
</cp:coreProperties>
</file>